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64338" w14:textId="77777777" w:rsidR="00EA09C2" w:rsidRPr="00EA09C2" w:rsidRDefault="00EA09C2" w:rsidP="00EA09C2">
      <w:pPr>
        <w:spacing w:before="180" w:after="180"/>
        <w:rPr>
          <w:rFonts w:ascii="Times New Roman" w:eastAsia="Times New Roman" w:hAnsi="Times New Roman" w:cs="Times New Roman"/>
        </w:rPr>
      </w:pPr>
      <w:r w:rsidRPr="00EA09C2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</w:rPr>
        <w:t>Assignment 1: Baseline Survey</w:t>
      </w:r>
      <w:r w:rsidRPr="00EA09C2">
        <w:rPr>
          <w:rFonts w:ascii="Arial" w:eastAsia="Times New Roman" w:hAnsi="Arial" w:cs="Arial"/>
          <w:i/>
          <w:iCs/>
          <w:color w:val="000000"/>
          <w:sz w:val="27"/>
          <w:szCs w:val="27"/>
        </w:rPr>
        <w:t>:</w:t>
      </w:r>
      <w:r w:rsidRPr="00EA09C2">
        <w:rPr>
          <w:rFonts w:ascii="Arial" w:eastAsia="Times New Roman" w:hAnsi="Arial" w:cs="Arial"/>
          <w:color w:val="000000"/>
          <w:sz w:val="27"/>
          <w:szCs w:val="27"/>
        </w:rPr>
        <w:t> Before commencing your course readings and discussions, please post answers to the following questions:</w:t>
      </w:r>
    </w:p>
    <w:p w14:paraId="5C9DA6DD" w14:textId="77777777" w:rsidR="00EA09C2" w:rsidRPr="00EA09C2" w:rsidRDefault="00EA09C2" w:rsidP="00EA09C2">
      <w:pPr>
        <w:numPr>
          <w:ilvl w:val="0"/>
          <w:numId w:val="1"/>
        </w:numPr>
        <w:spacing w:before="180" w:after="180"/>
        <w:ind w:left="1815"/>
        <w:rPr>
          <w:rFonts w:ascii="Times New Roman" w:eastAsia="Times New Roman" w:hAnsi="Times New Roman" w:cs="Times New Roman"/>
        </w:rPr>
      </w:pPr>
      <w:r w:rsidRPr="00EA09C2">
        <w:rPr>
          <w:rFonts w:ascii="Times New Roman" w:eastAsia="Times New Roman" w:hAnsi="Times New Roman" w:cs="Times New Roman"/>
        </w:rPr>
        <w:t>What does it mean to be literate in the 21</w:t>
      </w:r>
      <w:r w:rsidRPr="00EA09C2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st</w:t>
      </w:r>
      <w:r w:rsidRPr="00EA09C2">
        <w:rPr>
          <w:rFonts w:ascii="Times New Roman" w:eastAsia="Times New Roman" w:hAnsi="Times New Roman" w:cs="Times New Roman"/>
        </w:rPr>
        <w:t> century?</w:t>
      </w:r>
    </w:p>
    <w:p w14:paraId="27175F3A" w14:textId="77777777" w:rsidR="00EA09C2" w:rsidRPr="00EA09C2" w:rsidRDefault="00EA09C2" w:rsidP="00EA09C2">
      <w:pPr>
        <w:numPr>
          <w:ilvl w:val="0"/>
          <w:numId w:val="1"/>
        </w:numPr>
        <w:spacing w:before="180" w:after="180"/>
        <w:ind w:left="1815"/>
        <w:rPr>
          <w:rFonts w:ascii="Times New Roman" w:eastAsia="Times New Roman" w:hAnsi="Times New Roman" w:cs="Times New Roman"/>
        </w:rPr>
      </w:pPr>
      <w:r w:rsidRPr="00EA09C2">
        <w:rPr>
          <w:rFonts w:ascii="inherit" w:eastAsia="Times New Roman" w:hAnsi="inherit" w:cs="Times New Roman"/>
        </w:rPr>
        <w:t>How can a teacher enhance literacy development in speaking, listening, reading, and writing for students with disabilities?</w:t>
      </w:r>
    </w:p>
    <w:p w14:paraId="46ACFFF9" w14:textId="77777777" w:rsidR="00EA09C2" w:rsidRPr="00EA09C2" w:rsidRDefault="00EA09C2" w:rsidP="00EA09C2">
      <w:pPr>
        <w:numPr>
          <w:ilvl w:val="0"/>
          <w:numId w:val="1"/>
        </w:numPr>
        <w:spacing w:before="180" w:after="180"/>
        <w:ind w:left="1815"/>
        <w:rPr>
          <w:rFonts w:ascii="Times New Roman" w:eastAsia="Times New Roman" w:hAnsi="Times New Roman" w:cs="Times New Roman"/>
        </w:rPr>
      </w:pPr>
      <w:r w:rsidRPr="00EA09C2">
        <w:rPr>
          <w:rFonts w:ascii="inherit" w:eastAsia="Times New Roman" w:hAnsi="inherit" w:cs="Times New Roman"/>
        </w:rPr>
        <w:t>What are some challenges to teaching reading to students with disabilities?</w:t>
      </w:r>
    </w:p>
    <w:p w14:paraId="75E4CD5E" w14:textId="77777777" w:rsidR="00EA09C2" w:rsidRPr="00EA09C2" w:rsidRDefault="00EA09C2" w:rsidP="00EA09C2">
      <w:pPr>
        <w:numPr>
          <w:ilvl w:val="0"/>
          <w:numId w:val="1"/>
        </w:numPr>
        <w:spacing w:before="180" w:after="180"/>
        <w:ind w:left="1815"/>
        <w:rPr>
          <w:rFonts w:ascii="Times New Roman" w:eastAsia="Times New Roman" w:hAnsi="Times New Roman" w:cs="Times New Roman"/>
        </w:rPr>
      </w:pPr>
      <w:r w:rsidRPr="00EA09C2">
        <w:rPr>
          <w:rFonts w:ascii="inherit" w:eastAsia="Times New Roman" w:hAnsi="inherit" w:cs="Times New Roman"/>
        </w:rPr>
        <w:t>How can we assess students’ reading skills through standardized and alternative assessments?</w:t>
      </w:r>
    </w:p>
    <w:p w14:paraId="65A78E26" w14:textId="77777777" w:rsidR="00EA09C2" w:rsidRPr="00EA09C2" w:rsidRDefault="00EA09C2" w:rsidP="00EA09C2">
      <w:pPr>
        <w:numPr>
          <w:ilvl w:val="0"/>
          <w:numId w:val="1"/>
        </w:numPr>
        <w:spacing w:before="180" w:after="180"/>
        <w:ind w:left="1815"/>
        <w:rPr>
          <w:rFonts w:ascii="Times New Roman" w:eastAsia="Times New Roman" w:hAnsi="Times New Roman" w:cs="Times New Roman"/>
        </w:rPr>
      </w:pPr>
      <w:r w:rsidRPr="00EA09C2">
        <w:rPr>
          <w:rFonts w:ascii="inherit" w:eastAsia="Times New Roman" w:hAnsi="inherit" w:cs="Times New Roman"/>
        </w:rPr>
        <w:t>How can teachers motivate and engage students with learning disabilities to read?</w:t>
      </w:r>
    </w:p>
    <w:p w14:paraId="68054382" w14:textId="77777777" w:rsidR="00EA09C2" w:rsidRPr="00EA09C2" w:rsidRDefault="00EA09C2" w:rsidP="00EA09C2">
      <w:pPr>
        <w:spacing w:after="90"/>
        <w:outlineLvl w:val="1"/>
        <w:rPr>
          <w:rFonts w:ascii="Helvetica Neue" w:eastAsia="Times New Roman" w:hAnsi="Helvetica Neue" w:cs="Times New Roman"/>
          <w:sz w:val="43"/>
          <w:szCs w:val="43"/>
        </w:rPr>
      </w:pPr>
      <w:r w:rsidRPr="00EA09C2">
        <w:rPr>
          <w:rFonts w:ascii="Helvetica Neue" w:eastAsia="Times New Roman" w:hAnsi="Helvetica Neue" w:cs="Times New Roman"/>
          <w:sz w:val="43"/>
          <w:szCs w:val="43"/>
        </w:rPr>
        <w:t>Rubric</w:t>
      </w:r>
    </w:p>
    <w:tbl>
      <w:tblPr>
        <w:tblpPr w:leftFromText="180" w:rightFromText="180" w:vertAnchor="text" w:horzAnchor="margin" w:tblpXSpec="center" w:tblpY="97"/>
        <w:tblW w:w="1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0"/>
        <w:gridCol w:w="7639"/>
        <w:gridCol w:w="761"/>
      </w:tblGrid>
      <w:tr w:rsidR="00EA09C2" w:rsidRPr="00EA09C2" w14:paraId="3406B3FA" w14:textId="77777777" w:rsidTr="00EA09C2">
        <w:trPr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09BCCA5" w14:textId="77777777" w:rsidR="00EA09C2" w:rsidRPr="00EA09C2" w:rsidRDefault="00EA09C2" w:rsidP="00EA09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A09C2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EA09C2">
              <w:rPr>
                <w:rFonts w:ascii="Times New Roman" w:eastAsia="Times New Roman" w:hAnsi="Times New Roman" w:cs="Times New Roman"/>
              </w:rPr>
              <w:t>Point_Baseline</w:t>
            </w:r>
            <w:proofErr w:type="spellEnd"/>
            <w:r w:rsidRPr="00EA09C2">
              <w:rPr>
                <w:rFonts w:ascii="Times New Roman" w:eastAsia="Times New Roman" w:hAnsi="Times New Roman" w:cs="Times New Roman"/>
              </w:rPr>
              <w:t xml:space="preserve"> Survey</w:t>
            </w:r>
          </w:p>
        </w:tc>
      </w:tr>
      <w:tr w:rsidR="00EA09C2" w:rsidRPr="00EA09C2" w14:paraId="5AB27407" w14:textId="77777777" w:rsidTr="00EA09C2">
        <w:trPr>
          <w:tblHeader/>
        </w:trPr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5F5F5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0335617" w14:textId="77777777" w:rsidR="00EA09C2" w:rsidRPr="00EA09C2" w:rsidRDefault="00EA09C2" w:rsidP="00EA09C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09C2">
              <w:rPr>
                <w:rFonts w:ascii="Times New Roman" w:eastAsia="Times New Roman" w:hAnsi="Times New Roman" w:cs="Times New Roman"/>
                <w:b/>
                <w:bCs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5F5F5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C7A62C8" w14:textId="77777777" w:rsidR="00EA09C2" w:rsidRPr="00EA09C2" w:rsidRDefault="00EA09C2" w:rsidP="00EA09C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09C2">
              <w:rPr>
                <w:rFonts w:ascii="Times New Roman" w:eastAsia="Times New Roman" w:hAnsi="Times New Roman" w:cs="Times New Roman"/>
                <w:b/>
                <w:bCs/>
              </w:rPr>
              <w:t>Ratings</w:t>
            </w: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5F5F5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E2C75DE" w14:textId="77777777" w:rsidR="00EA09C2" w:rsidRPr="00EA09C2" w:rsidRDefault="00EA09C2" w:rsidP="00EA09C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A09C2">
              <w:rPr>
                <w:rFonts w:ascii="Times New Roman" w:eastAsia="Times New Roman" w:hAnsi="Times New Roman" w:cs="Times New Roman"/>
                <w:b/>
                <w:bCs/>
              </w:rPr>
              <w:t>Pts</w:t>
            </w:r>
          </w:p>
        </w:tc>
      </w:tr>
      <w:tr w:rsidR="00EA09C2" w:rsidRPr="00EA09C2" w14:paraId="4D206216" w14:textId="77777777" w:rsidTr="00EA09C2">
        <w:trPr>
          <w:trHeight w:val="2685"/>
        </w:trPr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B1A1B18" w14:textId="77777777" w:rsidR="00EA09C2" w:rsidRPr="00EA09C2" w:rsidRDefault="00EA09C2" w:rsidP="00EA09C2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EA09C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This criterion is linked to a Learning </w:t>
            </w:r>
            <w:proofErr w:type="spellStart"/>
            <w:r w:rsidRPr="00EA09C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Outcome</w:t>
            </w:r>
            <w:r w:rsidRPr="00EA09C2">
              <w:rPr>
                <w:rFonts w:ascii="Times New Roman" w:eastAsia="Times New Roman" w:hAnsi="Times New Roman" w:cs="Times New Roman"/>
              </w:rPr>
              <w:t>Thoroughness</w:t>
            </w:r>
            <w:proofErr w:type="spellEnd"/>
            <w:r w:rsidRPr="00EA09C2">
              <w:rPr>
                <w:rFonts w:ascii="Times New Roman" w:eastAsia="Times New Roman" w:hAnsi="Times New Roman" w:cs="Times New Roman"/>
              </w:rPr>
              <w:t xml:space="preserve"> and Quality</w:t>
            </w: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6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4"/>
              <w:gridCol w:w="2667"/>
              <w:gridCol w:w="2692"/>
            </w:tblGrid>
            <w:tr w:rsidR="00EA09C2" w:rsidRPr="00EA09C2" w14:paraId="43921E76" w14:textId="77777777" w:rsidTr="00F923B7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038E2670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1 pts</w:t>
                  </w:r>
                </w:p>
                <w:p w14:paraId="7F654B6F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Novice</w:t>
                  </w:r>
                </w:p>
                <w:p w14:paraId="6C0BDCBB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Each of the 5 questions is addressed in a response of 25 - 50 words.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1E1FD212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 pts</w:t>
                  </w:r>
                </w:p>
                <w:p w14:paraId="45CAB1D0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Proficient</w:t>
                  </w:r>
                </w:p>
                <w:p w14:paraId="0C145806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Each of the 5 questions is thoughtfully addressed in a response of 50 - 75 words.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0381A165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3 pts</w:t>
                  </w:r>
                </w:p>
                <w:p w14:paraId="1F19508C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Advanced</w:t>
                  </w:r>
                </w:p>
                <w:p w14:paraId="2933CED2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Each of the 5 questions is thoughtfully addressed in a response of 60 - 100 words.</w:t>
                  </w:r>
                </w:p>
              </w:tc>
            </w:tr>
          </w:tbl>
          <w:p w14:paraId="57A77C58" w14:textId="77777777" w:rsidR="00EA09C2" w:rsidRPr="00EA09C2" w:rsidRDefault="00EA09C2" w:rsidP="00EA09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F5A0FE3" w14:textId="77777777" w:rsidR="00EA09C2" w:rsidRPr="00EA09C2" w:rsidRDefault="00EA09C2" w:rsidP="00EA09C2">
            <w:pPr>
              <w:rPr>
                <w:rFonts w:ascii="Times New Roman" w:eastAsia="Times New Roman" w:hAnsi="Times New Roman" w:cs="Times New Roman"/>
              </w:rPr>
            </w:pPr>
            <w:r w:rsidRPr="00EA09C2">
              <w:rPr>
                <w:rFonts w:ascii="Times New Roman" w:eastAsia="Times New Roman" w:hAnsi="Times New Roman" w:cs="Times New Roman"/>
              </w:rPr>
              <w:t>3 pts</w:t>
            </w:r>
          </w:p>
        </w:tc>
      </w:tr>
      <w:tr w:rsidR="00EA09C2" w:rsidRPr="00EA09C2" w14:paraId="0FF8DD12" w14:textId="77777777" w:rsidTr="00EA09C2">
        <w:trPr>
          <w:trHeight w:val="2055"/>
        </w:trPr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5FD209" w14:textId="77777777" w:rsidR="00EA09C2" w:rsidRPr="00EA09C2" w:rsidRDefault="00EA09C2" w:rsidP="00EA09C2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EA09C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This criterion is linked to a Learning </w:t>
            </w:r>
            <w:proofErr w:type="spellStart"/>
            <w:r w:rsidRPr="00EA09C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Outcome</w:t>
            </w:r>
            <w:r w:rsidRPr="00EA09C2">
              <w:rPr>
                <w:rFonts w:ascii="Times New Roman" w:eastAsia="Times New Roman" w:hAnsi="Times New Roman" w:cs="Times New Roman"/>
              </w:rPr>
              <w:t>Timeliness</w:t>
            </w:r>
            <w:proofErr w:type="spellEnd"/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6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70"/>
              <w:gridCol w:w="2525"/>
              <w:gridCol w:w="2218"/>
            </w:tblGrid>
            <w:tr w:rsidR="00EA09C2" w:rsidRPr="00EA09C2" w14:paraId="51ACF422" w14:textId="77777777" w:rsidTr="00F923B7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6D09A09F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1 pts</w:t>
                  </w:r>
                </w:p>
                <w:p w14:paraId="2563EF9F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Novice</w:t>
                  </w:r>
                </w:p>
                <w:p w14:paraId="05EC63FB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Assignment is submitted two or more calendar days late.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58C45705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 pts</w:t>
                  </w:r>
                </w:p>
                <w:p w14:paraId="7F4B358D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Proficient</w:t>
                  </w:r>
                </w:p>
                <w:p w14:paraId="03526128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Assignment is submitted one calendar day late.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0A65E39F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3 pts</w:t>
                  </w:r>
                </w:p>
                <w:p w14:paraId="01DA0510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Advanced</w:t>
                  </w:r>
                </w:p>
                <w:p w14:paraId="2400E70F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Assignment is submitted by Session 2.</w:t>
                  </w:r>
                </w:p>
              </w:tc>
            </w:tr>
          </w:tbl>
          <w:p w14:paraId="731EA373" w14:textId="77777777" w:rsidR="00EA09C2" w:rsidRPr="00EA09C2" w:rsidRDefault="00EA09C2" w:rsidP="00EA09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9717094" w14:textId="77777777" w:rsidR="00EA09C2" w:rsidRPr="00EA09C2" w:rsidRDefault="00EA09C2" w:rsidP="00EA09C2">
            <w:pPr>
              <w:rPr>
                <w:rFonts w:ascii="Times New Roman" w:eastAsia="Times New Roman" w:hAnsi="Times New Roman" w:cs="Times New Roman"/>
              </w:rPr>
            </w:pPr>
            <w:r w:rsidRPr="00EA09C2">
              <w:rPr>
                <w:rFonts w:ascii="Times New Roman" w:eastAsia="Times New Roman" w:hAnsi="Times New Roman" w:cs="Times New Roman"/>
              </w:rPr>
              <w:t>3 pts</w:t>
            </w:r>
          </w:p>
        </w:tc>
      </w:tr>
      <w:tr w:rsidR="00EA09C2" w:rsidRPr="00EA09C2" w14:paraId="537EA145" w14:textId="77777777" w:rsidTr="00EA09C2">
        <w:trPr>
          <w:trHeight w:val="1740"/>
        </w:trPr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945C664" w14:textId="77777777" w:rsidR="00EA09C2" w:rsidRPr="00EA09C2" w:rsidRDefault="00EA09C2" w:rsidP="00EA09C2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EA09C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This criterion is linked to a Learning </w:t>
            </w:r>
            <w:proofErr w:type="spellStart"/>
            <w:r w:rsidRPr="00EA09C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Outcome</w:t>
            </w:r>
            <w:r w:rsidRPr="00EA09C2">
              <w:rPr>
                <w:rFonts w:ascii="Times New Roman" w:eastAsia="Times New Roman" w:hAnsi="Times New Roman" w:cs="Times New Roman"/>
              </w:rPr>
              <w:t>Grammar</w:t>
            </w:r>
            <w:proofErr w:type="spellEnd"/>
            <w:r w:rsidRPr="00EA09C2">
              <w:rPr>
                <w:rFonts w:ascii="Times New Roman" w:eastAsia="Times New Roman" w:hAnsi="Times New Roman" w:cs="Times New Roman"/>
              </w:rPr>
              <w:t xml:space="preserve"> &amp; Mechanics</w:t>
            </w: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6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28"/>
              <w:gridCol w:w="2361"/>
              <w:gridCol w:w="2624"/>
            </w:tblGrid>
            <w:tr w:rsidR="00EA09C2" w:rsidRPr="00EA09C2" w14:paraId="74B39C4C" w14:textId="77777777" w:rsidTr="00F923B7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64D8D5C6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1 pts</w:t>
                  </w:r>
                </w:p>
                <w:p w14:paraId="6D8DF8E6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Novice</w:t>
                  </w:r>
                </w:p>
                <w:p w14:paraId="7A9285F0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Assignment contains 6 or more errors.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62294817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2 pts</w:t>
                  </w:r>
                </w:p>
                <w:p w14:paraId="64BF7697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Proficient</w:t>
                  </w:r>
                </w:p>
                <w:p w14:paraId="20356FB3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Assignment contains 3 - 5 errors.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3D0AEEA2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3 pts</w:t>
                  </w:r>
                </w:p>
                <w:p w14:paraId="67719710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Advanced</w:t>
                  </w:r>
                </w:p>
                <w:p w14:paraId="0BBD3554" w14:textId="77777777" w:rsidR="00EA09C2" w:rsidRPr="00EA09C2" w:rsidRDefault="00EA09C2" w:rsidP="00EA09C2">
                  <w:pPr>
                    <w:framePr w:hSpace="180" w:wrap="around" w:vAnchor="text" w:hAnchor="margin" w:xAlign="center" w:y="97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A09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Assignment contains 2 or fewer errors</w:t>
                  </w:r>
                </w:p>
              </w:tc>
            </w:tr>
          </w:tbl>
          <w:p w14:paraId="29800613" w14:textId="77777777" w:rsidR="00EA09C2" w:rsidRPr="00EA09C2" w:rsidRDefault="00EA09C2" w:rsidP="00EA09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F75C11F" w14:textId="77777777" w:rsidR="00EA09C2" w:rsidRPr="00EA09C2" w:rsidRDefault="00EA09C2" w:rsidP="00EA09C2">
            <w:pPr>
              <w:rPr>
                <w:rFonts w:ascii="Times New Roman" w:eastAsia="Times New Roman" w:hAnsi="Times New Roman" w:cs="Times New Roman"/>
              </w:rPr>
            </w:pPr>
            <w:r w:rsidRPr="00EA09C2">
              <w:rPr>
                <w:rFonts w:ascii="Times New Roman" w:eastAsia="Times New Roman" w:hAnsi="Times New Roman" w:cs="Times New Roman"/>
              </w:rPr>
              <w:t>3 pts</w:t>
            </w:r>
          </w:p>
        </w:tc>
      </w:tr>
      <w:tr w:rsidR="00EA09C2" w:rsidRPr="00EA09C2" w14:paraId="0FDCD9BF" w14:textId="77777777" w:rsidTr="00EA09C2">
        <w:tc>
          <w:tcPr>
            <w:tcW w:w="0" w:type="auto"/>
            <w:gridSpan w:val="3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BFDBA32" w14:textId="77777777" w:rsidR="00EA09C2" w:rsidRPr="00EA09C2" w:rsidRDefault="00EA09C2" w:rsidP="00EA09C2">
            <w:pPr>
              <w:rPr>
                <w:rFonts w:ascii="Times New Roman" w:eastAsia="Times New Roman" w:hAnsi="Times New Roman" w:cs="Times New Roman"/>
              </w:rPr>
            </w:pPr>
            <w:r w:rsidRPr="00EA09C2">
              <w:rPr>
                <w:rFonts w:ascii="Times New Roman" w:eastAsia="Times New Roman" w:hAnsi="Times New Roman" w:cs="Times New Roman"/>
              </w:rPr>
              <w:t>Total Points: 9</w:t>
            </w:r>
          </w:p>
        </w:tc>
      </w:tr>
    </w:tbl>
    <w:p w14:paraId="2CFBCE29" w14:textId="77777777" w:rsidR="00EA09C2" w:rsidRPr="00EA09C2" w:rsidRDefault="00EA09C2" w:rsidP="00EA09C2">
      <w:pPr>
        <w:shd w:val="clear" w:color="auto" w:fill="F5F5F5"/>
        <w:rPr>
          <w:rFonts w:ascii="Times New Roman" w:eastAsia="Times New Roman" w:hAnsi="Times New Roman" w:cs="Times New Roman"/>
          <w:b/>
          <w:bCs/>
        </w:rPr>
      </w:pPr>
      <w:r w:rsidRPr="00EA09C2">
        <w:rPr>
          <w:rFonts w:ascii="Times New Roman" w:eastAsia="Times New Roman" w:hAnsi="Times New Roman" w:cs="Times New Roman"/>
          <w:b/>
          <w:bCs/>
        </w:rPr>
        <w:t xml:space="preserve">9 </w:t>
      </w:r>
      <w:proofErr w:type="spellStart"/>
      <w:r w:rsidRPr="00EA09C2">
        <w:rPr>
          <w:rFonts w:ascii="Times New Roman" w:eastAsia="Times New Roman" w:hAnsi="Times New Roman" w:cs="Times New Roman"/>
          <w:b/>
          <w:bCs/>
        </w:rPr>
        <w:t>Point_Baseline</w:t>
      </w:r>
      <w:proofErr w:type="spellEnd"/>
      <w:r w:rsidRPr="00EA09C2">
        <w:rPr>
          <w:rFonts w:ascii="Times New Roman" w:eastAsia="Times New Roman" w:hAnsi="Times New Roman" w:cs="Times New Roman"/>
          <w:b/>
          <w:bCs/>
        </w:rPr>
        <w:t xml:space="preserve"> Survey</w:t>
      </w:r>
    </w:p>
    <w:p w14:paraId="69A313FD" w14:textId="77777777" w:rsidR="00EA09C2" w:rsidRPr="00EA09C2" w:rsidRDefault="00EA09C2" w:rsidP="00EA09C2">
      <w:pPr>
        <w:shd w:val="clear" w:color="auto" w:fill="FFFFFF"/>
        <w:rPr>
          <w:rFonts w:ascii="Times New Roman" w:eastAsia="Times New Roman" w:hAnsi="Times New Roman" w:cs="Times New Roman"/>
        </w:rPr>
      </w:pPr>
      <w:hyperlink r:id="rId5" w:history="1">
        <w:proofErr w:type="spellStart"/>
        <w:r w:rsidRPr="00EA09C2">
          <w:rPr>
            <w:rFonts w:ascii="Times New Roman" w:eastAsia="Times New Roman" w:hAnsi="Times New Roman" w:cs="Times New Roman"/>
            <w:color w:val="2D3B45"/>
            <w:u w:val="single"/>
            <w:bdr w:val="single" w:sz="6" w:space="6" w:color="C7CDD1" w:frame="1"/>
            <w:shd w:val="clear" w:color="auto" w:fill="F5F5F5"/>
          </w:rPr>
          <w:t>Previous</w:t>
        </w:r>
      </w:hyperlink>
      <w:hyperlink r:id="rId6" w:history="1">
        <w:r w:rsidRPr="00EA09C2">
          <w:rPr>
            <w:rFonts w:ascii="Times New Roman" w:eastAsia="Times New Roman" w:hAnsi="Times New Roman" w:cs="Times New Roman"/>
            <w:color w:val="2D3B45"/>
            <w:u w:val="single"/>
            <w:bdr w:val="single" w:sz="6" w:space="6" w:color="C7CDD1" w:frame="1"/>
            <w:shd w:val="clear" w:color="auto" w:fill="F5F5F5"/>
          </w:rPr>
          <w:t>Next</w:t>
        </w:r>
        <w:proofErr w:type="spellEnd"/>
      </w:hyperlink>
    </w:p>
    <w:p w14:paraId="3042B0BF" w14:textId="77777777" w:rsidR="00EA09C2" w:rsidRPr="00EA09C2" w:rsidRDefault="00EA09C2" w:rsidP="00EA09C2">
      <w:pPr>
        <w:rPr>
          <w:rFonts w:ascii="Times New Roman" w:eastAsia="Times New Roman" w:hAnsi="Times New Roman" w:cs="Times New Roman"/>
        </w:rPr>
      </w:pPr>
    </w:p>
    <w:p w14:paraId="02CB0F21" w14:textId="77777777" w:rsidR="00C467CE" w:rsidRDefault="00C467CE"/>
    <w:sectPr w:rsidR="00C467CE" w:rsidSect="00CA4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51C0B"/>
    <w:multiLevelType w:val="multilevel"/>
    <w:tmpl w:val="F83CA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C2"/>
    <w:rsid w:val="00C467CE"/>
    <w:rsid w:val="00CA4C7F"/>
    <w:rsid w:val="00EA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5F20B7"/>
  <w15:chartTrackingRefBased/>
  <w15:docId w15:val="{791A1415-9FD7-CC40-902E-8B6E8A63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09C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09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09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EA09C2"/>
  </w:style>
  <w:style w:type="character" w:customStyle="1" w:styleId="title">
    <w:name w:val="title"/>
    <w:basedOn w:val="DefaultParagraphFont"/>
    <w:rsid w:val="00EA09C2"/>
  </w:style>
  <w:style w:type="character" w:customStyle="1" w:styleId="screenreader-only">
    <w:name w:val="screenreader-only"/>
    <w:basedOn w:val="DefaultParagraphFont"/>
    <w:rsid w:val="00EA09C2"/>
  </w:style>
  <w:style w:type="character" w:customStyle="1" w:styleId="description">
    <w:name w:val="description"/>
    <w:basedOn w:val="DefaultParagraphFont"/>
    <w:rsid w:val="00EA09C2"/>
  </w:style>
  <w:style w:type="character" w:customStyle="1" w:styleId="nobr">
    <w:name w:val="nobr"/>
    <w:basedOn w:val="DefaultParagraphFont"/>
    <w:rsid w:val="00EA09C2"/>
  </w:style>
  <w:style w:type="character" w:customStyle="1" w:styleId="points">
    <w:name w:val="points"/>
    <w:basedOn w:val="DefaultParagraphFont"/>
    <w:rsid w:val="00EA09C2"/>
  </w:style>
  <w:style w:type="character" w:customStyle="1" w:styleId="displaycriterionpoints">
    <w:name w:val="display_criterion_points"/>
    <w:basedOn w:val="DefaultParagraphFont"/>
    <w:rsid w:val="00EA09C2"/>
  </w:style>
  <w:style w:type="character" w:customStyle="1" w:styleId="rubrictotal">
    <w:name w:val="rubric_total"/>
    <w:basedOn w:val="DefaultParagraphFont"/>
    <w:rsid w:val="00EA09C2"/>
  </w:style>
  <w:style w:type="character" w:customStyle="1" w:styleId="module-sequence-footer-button--previous">
    <w:name w:val="module-sequence-footer-button--previous"/>
    <w:basedOn w:val="DefaultParagraphFont"/>
    <w:rsid w:val="00EA09C2"/>
  </w:style>
  <w:style w:type="character" w:styleId="Hyperlink">
    <w:name w:val="Hyperlink"/>
    <w:basedOn w:val="DefaultParagraphFont"/>
    <w:uiPriority w:val="99"/>
    <w:semiHidden/>
    <w:unhideWhenUsed/>
    <w:rsid w:val="00EA09C2"/>
    <w:rPr>
      <w:color w:val="0000FF"/>
      <w:u w:val="single"/>
    </w:rPr>
  </w:style>
  <w:style w:type="character" w:customStyle="1" w:styleId="module-sequence-footer-button--next">
    <w:name w:val="module-sequence-footer-button--next"/>
    <w:basedOn w:val="DefaultParagraphFont"/>
    <w:rsid w:val="00EA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1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0591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9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360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C7CDD1"/>
                            <w:left w:val="single" w:sz="6" w:space="4" w:color="C7CDD1"/>
                            <w:bottom w:val="none" w:sz="0" w:space="0" w:color="auto"/>
                            <w:right w:val="single" w:sz="6" w:space="4" w:color="C7CDD1"/>
                          </w:divBdr>
                          <w:divsChild>
                            <w:div w:id="134948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29837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1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38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68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62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75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5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6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60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301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3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4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19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656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0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7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923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68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2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9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0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71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054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4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3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30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1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4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93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51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087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2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20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C7CD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20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uro.instructure.com/courses/67421/modules/items/1887037" TargetMode="External"/><Relationship Id="rId5" Type="http://schemas.openxmlformats.org/officeDocument/2006/relationships/hyperlink" Target="https://touro.instructure.com/courses/67421/modules/items/1887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1444</Characters>
  <Application>Microsoft Office Word</Application>
  <DocSecurity>0</DocSecurity>
  <Lines>46</Lines>
  <Paragraphs>19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2021-09-13T01:24:00Z</dcterms:created>
  <dcterms:modified xsi:type="dcterms:W3CDTF">2021-09-13T01:26:00Z</dcterms:modified>
</cp:coreProperties>
</file>